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B" w:rsidRPr="0008273B" w:rsidRDefault="0024500B" w:rsidP="0024500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8273B">
        <w:rPr>
          <w:rFonts w:ascii="Arial" w:hAnsi="Arial" w:cs="Arial"/>
          <w:b/>
          <w:sz w:val="36"/>
          <w:szCs w:val="36"/>
          <w:u w:val="single"/>
        </w:rPr>
        <w:t xml:space="preserve">What do to if wanting to drop in a urine sample to </w:t>
      </w:r>
      <w:proofErr w:type="gramStart"/>
      <w:r w:rsidRPr="0008273B">
        <w:rPr>
          <w:rFonts w:ascii="Arial" w:hAnsi="Arial" w:cs="Arial"/>
          <w:b/>
          <w:sz w:val="36"/>
          <w:szCs w:val="36"/>
          <w:u w:val="single"/>
        </w:rPr>
        <w:t>surgery.</w:t>
      </w:r>
      <w:proofErr w:type="gramEnd"/>
    </w:p>
    <w:p w:rsidR="0024500B" w:rsidRDefault="0024500B" w:rsidP="0024500B">
      <w:pPr>
        <w:jc w:val="center"/>
        <w:rPr>
          <w:rFonts w:ascii="Arial" w:hAnsi="Arial" w:cs="Arial"/>
          <w:b/>
        </w:rPr>
      </w:pPr>
    </w:p>
    <w:p w:rsidR="0024500B" w:rsidRPr="0024500B" w:rsidRDefault="0024500B" w:rsidP="0024500B">
      <w:pPr>
        <w:jc w:val="center"/>
        <w:rPr>
          <w:rFonts w:ascii="Arial" w:hAnsi="Arial" w:cs="Arial"/>
          <w:b/>
        </w:rPr>
      </w:pPr>
    </w:p>
    <w:p w:rsidR="0024500B" w:rsidRDefault="0024500B" w:rsidP="0024500B">
      <w:pPr>
        <w:jc w:val="both"/>
        <w:rPr>
          <w:rFonts w:ascii="Arial" w:hAnsi="Arial" w:cs="Arial"/>
        </w:rPr>
      </w:pPr>
    </w:p>
    <w:p w:rsidR="00AC59A6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 xml:space="preserve">There have been important changes made to the way that the surgery collects urine samples for testing. 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If you have urinary symptoms that you are concerned about please request a telephone consultation with Mandy our Nurse Practitioner.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If you are asked to bring in a urine sample please ensure: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It is in a white topped specimen bottle (this is available from reception)</w:t>
      </w:r>
      <w:r w:rsidR="00EB7FC6" w:rsidRPr="0008273B">
        <w:rPr>
          <w:rFonts w:ascii="Arial" w:hAnsi="Arial" w:cs="Arial"/>
          <w:sz w:val="32"/>
          <w:szCs w:val="32"/>
        </w:rPr>
        <w:t xml:space="preserve"> we WILL NOT accept a sample in any other container.</w:t>
      </w:r>
    </w:p>
    <w:p w:rsidR="0024500B" w:rsidRPr="0008273B" w:rsidRDefault="0024500B" w:rsidP="0024500B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The sample is clearly labelled with your name, date of birth, time and date of the sample and you have completed a urine sample form with your contact details on it.</w:t>
      </w:r>
    </w:p>
    <w:p w:rsidR="0024500B" w:rsidRPr="0008273B" w:rsidRDefault="0024500B" w:rsidP="0024500B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There may be occasions when we have asked you to provide a sample. Please indicate this on the form.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b/>
          <w:sz w:val="32"/>
          <w:szCs w:val="32"/>
        </w:rPr>
      </w:pPr>
      <w:r w:rsidRPr="0008273B">
        <w:rPr>
          <w:rFonts w:ascii="Arial" w:hAnsi="Arial" w:cs="Arial"/>
          <w:b/>
          <w:sz w:val="32"/>
          <w:szCs w:val="32"/>
        </w:rPr>
        <w:t>Results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>You will be advised of your initial results by text or telephone within 24 hours.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 xml:space="preserve">If you have not heard from us by that time please contact us. </w:t>
      </w: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</w:p>
    <w:p w:rsidR="0024500B" w:rsidRPr="0008273B" w:rsidRDefault="0024500B" w:rsidP="0024500B">
      <w:pPr>
        <w:jc w:val="both"/>
        <w:rPr>
          <w:rFonts w:ascii="Arial" w:hAnsi="Arial" w:cs="Arial"/>
          <w:sz w:val="32"/>
          <w:szCs w:val="32"/>
        </w:rPr>
      </w:pPr>
      <w:r w:rsidRPr="0008273B">
        <w:rPr>
          <w:rFonts w:ascii="Arial" w:hAnsi="Arial" w:cs="Arial"/>
          <w:sz w:val="32"/>
          <w:szCs w:val="32"/>
        </w:rPr>
        <w:t xml:space="preserve">If your symptoms persist or worsen it is important to make an appointment even via 111 if we are not open. </w:t>
      </w:r>
    </w:p>
    <w:sectPr w:rsidR="0024500B" w:rsidRPr="0008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5C7"/>
    <w:multiLevelType w:val="hybridMultilevel"/>
    <w:tmpl w:val="8652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B"/>
    <w:rsid w:val="0008273B"/>
    <w:rsid w:val="0024500B"/>
    <w:rsid w:val="00AC59A6"/>
    <w:rsid w:val="00B84B51"/>
    <w:rsid w:val="00E8044E"/>
    <w:rsid w:val="00EB7FC6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NHS User</cp:lastModifiedBy>
  <cp:revision>6</cp:revision>
  <cp:lastPrinted>2020-07-14T16:18:00Z</cp:lastPrinted>
  <dcterms:created xsi:type="dcterms:W3CDTF">2020-07-08T13:38:00Z</dcterms:created>
  <dcterms:modified xsi:type="dcterms:W3CDTF">2020-07-14T16:18:00Z</dcterms:modified>
</cp:coreProperties>
</file>